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14" w:rsidRDefault="0092259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2017济南大学高水平运动员足球专项测试方法与评分标准</w:t>
      </w:r>
    </w:p>
    <w:p w:rsidR="00F74115" w:rsidRDefault="00F74115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B13248" w:rsidRPr="00B13248" w:rsidRDefault="00922597" w:rsidP="00080771">
      <w:pPr>
        <w:numPr>
          <w:ilvl w:val="0"/>
          <w:numId w:val="1"/>
        </w:numPr>
        <w:spacing w:line="30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测试项目</w:t>
      </w:r>
      <w:r w:rsidR="00B13248">
        <w:rPr>
          <w:rFonts w:ascii="仿宋" w:eastAsia="仿宋" w:hAnsi="仿宋" w:cs="仿宋" w:hint="eastAsia"/>
          <w:b/>
          <w:bCs/>
          <w:sz w:val="28"/>
          <w:szCs w:val="28"/>
        </w:rPr>
        <w:t>（满分100分）</w:t>
      </w:r>
    </w:p>
    <w:p w:rsidR="00E55514" w:rsidRDefault="00922597" w:rsidP="00080771">
      <w:pPr>
        <w:numPr>
          <w:ilvl w:val="0"/>
          <w:numId w:val="2"/>
        </w:num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颠球（</w:t>
      </w:r>
      <w:r w:rsidR="00545A32">
        <w:rPr>
          <w:rFonts w:ascii="仿宋" w:eastAsia="仿宋" w:hAnsi="仿宋" w:cs="仿宋" w:hint="eastAsia"/>
          <w:sz w:val="28"/>
          <w:szCs w:val="28"/>
        </w:rPr>
        <w:t>10%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E55514" w:rsidRDefault="00922597" w:rsidP="00080771">
      <w:pPr>
        <w:numPr>
          <w:ilvl w:val="0"/>
          <w:numId w:val="2"/>
        </w:num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踢准（</w:t>
      </w:r>
      <w:r w:rsidR="00545A32">
        <w:rPr>
          <w:rFonts w:ascii="仿宋" w:eastAsia="仿宋" w:hAnsi="仿宋" w:cs="仿宋" w:hint="eastAsia"/>
          <w:sz w:val="28"/>
          <w:szCs w:val="28"/>
        </w:rPr>
        <w:t>20%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E55514" w:rsidRDefault="00922597" w:rsidP="00080771">
      <w:pPr>
        <w:numPr>
          <w:ilvl w:val="0"/>
          <w:numId w:val="2"/>
        </w:num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比赛（</w:t>
      </w:r>
      <w:r w:rsidR="00545A32">
        <w:rPr>
          <w:rFonts w:ascii="仿宋" w:eastAsia="仿宋" w:hAnsi="仿宋" w:cs="仿宋" w:hint="eastAsia"/>
          <w:sz w:val="28"/>
          <w:szCs w:val="28"/>
        </w:rPr>
        <w:t>70%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F74115" w:rsidRDefault="00F74115" w:rsidP="00080771">
      <w:pPr>
        <w:adjustRightInd w:val="0"/>
        <w:snapToGrid w:val="0"/>
        <w:spacing w:line="30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55514" w:rsidRPr="00F74115" w:rsidRDefault="00922597" w:rsidP="00080771">
      <w:pPr>
        <w:adjustRightInd w:val="0"/>
        <w:snapToGrid w:val="0"/>
        <w:spacing w:line="30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  <w:shd w:val="pct15" w:color="auto" w:fill="FFFFFF"/>
        </w:rPr>
      </w:pPr>
      <w:r w:rsidRPr="00F74115">
        <w:rPr>
          <w:rFonts w:ascii="仿宋" w:eastAsia="仿宋" w:hAnsi="仿宋" w:cs="仿宋" w:hint="eastAsia"/>
          <w:b/>
          <w:bCs/>
          <w:sz w:val="28"/>
          <w:szCs w:val="28"/>
          <w:shd w:val="pct15" w:color="auto" w:fill="FFFFFF"/>
        </w:rPr>
        <w:t>守门员</w:t>
      </w:r>
      <w:r w:rsidR="00F74115" w:rsidRPr="00F74115">
        <w:rPr>
          <w:rFonts w:ascii="仿宋" w:eastAsia="仿宋" w:hAnsi="仿宋" w:cs="仿宋" w:hint="eastAsia"/>
          <w:b/>
          <w:bCs/>
          <w:sz w:val="28"/>
          <w:szCs w:val="28"/>
          <w:shd w:val="pct15" w:color="auto" w:fill="FFFFFF"/>
        </w:rPr>
        <w:t>:</w:t>
      </w:r>
    </w:p>
    <w:p w:rsidR="00E55514" w:rsidRDefault="00922597" w:rsidP="00080771">
      <w:pPr>
        <w:numPr>
          <w:ilvl w:val="0"/>
          <w:numId w:val="3"/>
        </w:num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手抛球（</w:t>
      </w:r>
      <w:r w:rsidR="00545A32">
        <w:rPr>
          <w:rFonts w:ascii="仿宋" w:eastAsia="仿宋" w:hAnsi="仿宋" w:cs="仿宋" w:hint="eastAsia"/>
          <w:sz w:val="28"/>
          <w:szCs w:val="28"/>
        </w:rPr>
        <w:t>10%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E55514" w:rsidRDefault="00922597" w:rsidP="00080771">
      <w:pPr>
        <w:numPr>
          <w:ilvl w:val="0"/>
          <w:numId w:val="3"/>
        </w:num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基本技术（</w:t>
      </w:r>
      <w:r w:rsidR="00545A32">
        <w:rPr>
          <w:rFonts w:ascii="仿宋" w:eastAsia="仿宋" w:hAnsi="仿宋" w:cs="仿宋" w:hint="eastAsia"/>
          <w:sz w:val="28"/>
          <w:szCs w:val="28"/>
        </w:rPr>
        <w:t>20%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E55514" w:rsidRDefault="00922597" w:rsidP="00080771">
      <w:pPr>
        <w:numPr>
          <w:ilvl w:val="0"/>
          <w:numId w:val="3"/>
        </w:num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比赛（</w:t>
      </w:r>
      <w:r w:rsidR="00545A32">
        <w:rPr>
          <w:rFonts w:ascii="仿宋" w:eastAsia="仿宋" w:hAnsi="仿宋" w:cs="仿宋" w:hint="eastAsia"/>
          <w:sz w:val="28"/>
          <w:szCs w:val="28"/>
        </w:rPr>
        <w:t>70%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F74115" w:rsidRDefault="00F74115" w:rsidP="00080771">
      <w:pPr>
        <w:spacing w:line="30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E55514" w:rsidRDefault="00922597" w:rsidP="00080771">
      <w:pPr>
        <w:numPr>
          <w:ilvl w:val="0"/>
          <w:numId w:val="4"/>
        </w:numPr>
        <w:spacing w:line="30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测试方法</w:t>
      </w:r>
    </w:p>
    <w:p w:rsidR="00E55514" w:rsidRPr="00F74115" w:rsidRDefault="00922597" w:rsidP="008603AB">
      <w:pPr>
        <w:adjustRightInd w:val="0"/>
        <w:snapToGrid w:val="0"/>
        <w:spacing w:beforeLines="50" w:line="300" w:lineRule="auto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 w:rsidRPr="00F74115">
        <w:rPr>
          <w:rFonts w:ascii="仿宋" w:eastAsia="仿宋" w:hAnsi="仿宋" w:cs="仿宋" w:hint="eastAsia"/>
          <w:b/>
          <w:sz w:val="28"/>
          <w:szCs w:val="28"/>
        </w:rPr>
        <w:t>1.颠球 （10%）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（1）考生可用脚的任何一个部位双脚交替连续颠球。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（2）如果用身体其他部位（除脚之外）颠球则不记个数。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（3）只用一只脚颠球视为调整，不记个数。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（4）颠球时间一分钟，每位考生只测一次，在规定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时间内球落地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后可拾起继续颠球，主考官只记颠球总个数。</w:t>
      </w:r>
    </w:p>
    <w:p w:rsidR="00F74115" w:rsidRDefault="00922597" w:rsidP="00080771">
      <w:pPr>
        <w:adjustRightInd w:val="0"/>
        <w:snapToGrid w:val="0"/>
        <w:spacing w:line="30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评分标准：考生若在一分钟内颠球大于或等于130次则以满分计算，少一个扣一分，低于75次则以0分计算。（具体个数对应的分数见附表一）</w:t>
      </w:r>
    </w:p>
    <w:p w:rsidR="00E55514" w:rsidRPr="00F74115" w:rsidRDefault="00922597" w:rsidP="008603AB">
      <w:pPr>
        <w:adjustRightInd w:val="0"/>
        <w:snapToGrid w:val="0"/>
        <w:spacing w:beforeLines="50" w:line="300" w:lineRule="auto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 w:rsidRPr="00F74115">
        <w:rPr>
          <w:rFonts w:ascii="仿宋" w:eastAsia="仿宋" w:hAnsi="仿宋" w:cs="仿宋" w:hint="eastAsia"/>
          <w:b/>
          <w:sz w:val="28"/>
          <w:szCs w:val="28"/>
        </w:rPr>
        <w:t>2.踢准（20%）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从起点线向场内垂直向前30米处画圆心，分别以半径0.5米、1米、1.5米画三个同心圆为踢准目标。考生从起点线处踢球10个，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左右脚各5个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，脚法不限，以第一落点为准进行评分。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评分标准：球的落点在半径为0.5米的圆内得</w:t>
      </w:r>
      <w:r w:rsidR="00400CDC"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分，1米的圆内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得</w:t>
      </w:r>
      <w:r w:rsidR="00400CDC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分，1.5米的圆内得</w:t>
      </w:r>
      <w:r w:rsidR="00400CDC"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分。若压线则以高分计算。</w:t>
      </w:r>
    </w:p>
    <w:p w:rsidR="00E55514" w:rsidRPr="00F74115" w:rsidRDefault="00F74115" w:rsidP="008603AB">
      <w:pPr>
        <w:adjustRightInd w:val="0"/>
        <w:snapToGrid w:val="0"/>
        <w:spacing w:beforeLines="50" w:line="300" w:lineRule="auto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</w:t>
      </w:r>
      <w:r w:rsidR="00922597" w:rsidRPr="00F74115">
        <w:rPr>
          <w:rFonts w:ascii="仿宋" w:eastAsia="仿宋" w:hAnsi="仿宋" w:cs="仿宋" w:hint="eastAsia"/>
          <w:b/>
          <w:sz w:val="28"/>
          <w:szCs w:val="28"/>
        </w:rPr>
        <w:t>比赛（70%）</w:t>
      </w:r>
    </w:p>
    <w:p w:rsidR="00E55514" w:rsidRDefault="00922597" w:rsidP="00080771">
      <w:pPr>
        <w:numPr>
          <w:ilvl w:val="0"/>
          <w:numId w:val="6"/>
        </w:num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考生分组（队），进行比赛。</w:t>
      </w:r>
    </w:p>
    <w:p w:rsidR="00E55514" w:rsidRDefault="00922597" w:rsidP="00080771">
      <w:pPr>
        <w:numPr>
          <w:ilvl w:val="0"/>
          <w:numId w:val="6"/>
        </w:num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成绩评定：由评委根据评分标准对考生的基本技术、位置技术、战术意识、个人特点及综合能力等方面进行综合评定。去掉一个最高分，去掉一个最低分，取平均分为最后得分。（具体评分标准见附表二）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注：所有考生只能穿胶鞋或胶钉足球鞋。</w:t>
      </w:r>
    </w:p>
    <w:p w:rsidR="008D3ED0" w:rsidRDefault="008D3ED0" w:rsidP="00080771">
      <w:pPr>
        <w:adjustRightInd w:val="0"/>
        <w:snapToGrid w:val="0"/>
        <w:spacing w:line="300" w:lineRule="auto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E55514" w:rsidRPr="00F74115" w:rsidRDefault="00922597" w:rsidP="00080771">
      <w:pPr>
        <w:adjustRightInd w:val="0"/>
        <w:snapToGrid w:val="0"/>
        <w:spacing w:line="300" w:lineRule="auto"/>
        <w:ind w:firstLineChars="200" w:firstLine="562"/>
        <w:jc w:val="left"/>
        <w:rPr>
          <w:rFonts w:ascii="仿宋" w:eastAsia="仿宋" w:hAnsi="仿宋" w:cs="仿宋"/>
          <w:sz w:val="28"/>
          <w:szCs w:val="28"/>
          <w:shd w:val="pct15" w:color="auto" w:fill="FFFFFF"/>
        </w:rPr>
      </w:pPr>
      <w:r w:rsidRPr="00F74115">
        <w:rPr>
          <w:rFonts w:ascii="仿宋" w:eastAsia="仿宋" w:hAnsi="仿宋" w:cs="仿宋" w:hint="eastAsia"/>
          <w:b/>
          <w:bCs/>
          <w:sz w:val="28"/>
          <w:szCs w:val="28"/>
          <w:shd w:val="pct15" w:color="auto" w:fill="FFFFFF"/>
        </w:rPr>
        <w:t>守门员</w:t>
      </w:r>
      <w:r w:rsidR="00F74115">
        <w:rPr>
          <w:rFonts w:ascii="仿宋" w:eastAsia="仿宋" w:hAnsi="仿宋" w:cs="仿宋" w:hint="eastAsia"/>
          <w:b/>
          <w:bCs/>
          <w:sz w:val="28"/>
          <w:szCs w:val="28"/>
          <w:shd w:val="pct15" w:color="auto" w:fill="FFFFFF"/>
        </w:rPr>
        <w:t>:</w:t>
      </w:r>
    </w:p>
    <w:p w:rsidR="00E55514" w:rsidRPr="00F74115" w:rsidRDefault="00F74115" w:rsidP="008603AB">
      <w:pPr>
        <w:adjustRightInd w:val="0"/>
        <w:snapToGrid w:val="0"/>
        <w:spacing w:beforeLines="50" w:line="300" w:lineRule="auto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</w:t>
      </w:r>
      <w:r w:rsidR="00922597" w:rsidRPr="00F74115">
        <w:rPr>
          <w:rFonts w:ascii="仿宋" w:eastAsia="仿宋" w:hAnsi="仿宋" w:cs="仿宋" w:hint="eastAsia"/>
          <w:b/>
          <w:sz w:val="28"/>
          <w:szCs w:val="28"/>
        </w:rPr>
        <w:t>手抛球（10%）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从起点线向场内垂直向前30米处画圆心，分别以半径0.5米、1米、1.5米画三个同心圆为手抛目标。考生从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起点线手抛球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10个，左右手不限，以第一落点为准进行评分。</w:t>
      </w:r>
    </w:p>
    <w:p w:rsidR="00F74115" w:rsidRDefault="00922597" w:rsidP="00080771">
      <w:pPr>
        <w:adjustRightInd w:val="0"/>
        <w:snapToGrid w:val="0"/>
        <w:spacing w:line="30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评分标准：球的落点在半径为0.5米的圆内得</w:t>
      </w:r>
      <w:r w:rsidR="00400CDC"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分，1米的圆内得</w:t>
      </w:r>
      <w:r w:rsidR="00400CDC"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分，1.5米的圆内得</w:t>
      </w:r>
      <w:r w:rsidR="00400CDC"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分。若压线则以高分计算。</w:t>
      </w:r>
    </w:p>
    <w:p w:rsidR="00E55514" w:rsidRPr="00F74115" w:rsidRDefault="00F74115" w:rsidP="008603AB">
      <w:pPr>
        <w:adjustRightInd w:val="0"/>
        <w:snapToGrid w:val="0"/>
        <w:spacing w:beforeLines="50" w:line="300" w:lineRule="auto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2.</w:t>
      </w:r>
      <w:r w:rsidR="00922597" w:rsidRPr="00F74115">
        <w:rPr>
          <w:rFonts w:ascii="仿宋" w:eastAsia="仿宋" w:hAnsi="仿宋" w:cs="仿宋" w:hint="eastAsia"/>
          <w:b/>
          <w:sz w:val="28"/>
          <w:szCs w:val="28"/>
        </w:rPr>
        <w:t>基本技术（20%）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守门员站在球门前，主考人位于守门员6-8米处，向他前面左右两侧，用手抛或脚踢地滚球、低平球、半高球和高球，守门员完成扑接球技术动作（主考人也可在16.50米处用脚射门）。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成绩评定：由评委根据评分标准对守门员进行综合评定。去掉一个最高分，去掉一个最低分，取平均分为最后得分。</w:t>
      </w:r>
    </w:p>
    <w:p w:rsidR="00F74115" w:rsidRDefault="00922597" w:rsidP="00080771">
      <w:pPr>
        <w:adjustRightInd w:val="0"/>
        <w:snapToGrid w:val="0"/>
        <w:spacing w:line="30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具体的评分标准见附表三</w:t>
      </w:r>
      <w:r w:rsidR="00F74115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E55514" w:rsidRPr="00F74115" w:rsidRDefault="00F74115" w:rsidP="008603AB">
      <w:pPr>
        <w:adjustRightInd w:val="0"/>
        <w:snapToGrid w:val="0"/>
        <w:spacing w:beforeLines="50" w:line="300" w:lineRule="auto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</w:t>
      </w:r>
      <w:r w:rsidR="00922597" w:rsidRPr="00F74115">
        <w:rPr>
          <w:rFonts w:ascii="仿宋" w:eastAsia="仿宋" w:hAnsi="仿宋" w:cs="仿宋" w:hint="eastAsia"/>
          <w:b/>
          <w:sz w:val="28"/>
          <w:szCs w:val="28"/>
        </w:rPr>
        <w:t>比赛（70%）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由评委根据评分标准对守门员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的基本技术、意识、反应能力、球员作风、身体素质等方面进行综合评定。去掉一个最高分，去掉一个最低分，取平均分为最后得分。（具体评分标准见附表四）</w:t>
      </w:r>
    </w:p>
    <w:p w:rsidR="00E55514" w:rsidRDefault="00922597" w:rsidP="00080771">
      <w:pPr>
        <w:adjustRightInd w:val="0"/>
        <w:snapToGrid w:val="0"/>
        <w:spacing w:line="300" w:lineRule="auto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注：所有考生只能穿胶鞋或胶钉足球鞋。</w:t>
      </w:r>
    </w:p>
    <w:p w:rsidR="00F74115" w:rsidRDefault="00F74115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55514" w:rsidRDefault="00922597">
      <w:pPr>
        <w:numPr>
          <w:ilvl w:val="0"/>
          <w:numId w:val="8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附录</w:t>
      </w:r>
    </w:p>
    <w:p w:rsidR="008603AB" w:rsidRDefault="008603AB" w:rsidP="008603AB">
      <w:pPr>
        <w:spacing w:afterLines="50"/>
        <w:jc w:val="left"/>
        <w:rPr>
          <w:rFonts w:ascii="仿宋" w:eastAsia="仿宋" w:hAnsi="仿宋" w:cs="仿宋" w:hint="eastAsia"/>
          <w:b/>
          <w:bCs/>
          <w:sz w:val="24"/>
        </w:rPr>
      </w:pPr>
    </w:p>
    <w:p w:rsidR="00E55514" w:rsidRPr="00080771" w:rsidRDefault="00922597" w:rsidP="008603AB">
      <w:pPr>
        <w:spacing w:afterLines="50"/>
        <w:jc w:val="left"/>
        <w:rPr>
          <w:rFonts w:ascii="仿宋" w:eastAsia="仿宋" w:hAnsi="仿宋" w:cs="仿宋"/>
          <w:b/>
          <w:bCs/>
          <w:sz w:val="24"/>
        </w:rPr>
      </w:pPr>
      <w:r w:rsidRPr="00080771">
        <w:rPr>
          <w:rFonts w:ascii="仿宋" w:eastAsia="仿宋" w:hAnsi="仿宋" w:cs="仿宋" w:hint="eastAsia"/>
          <w:b/>
          <w:bCs/>
          <w:sz w:val="24"/>
        </w:rPr>
        <w:t>附表一：颠球评分表</w:t>
      </w:r>
    </w:p>
    <w:tbl>
      <w:tblPr>
        <w:tblStyle w:val="a3"/>
        <w:tblW w:w="8522" w:type="dxa"/>
        <w:tblLayout w:type="fixed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成绩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得分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成绩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得分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成绩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得分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成绩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得分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130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100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116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86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102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72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88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58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129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99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115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85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101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71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87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57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128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98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114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84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100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70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86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56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127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97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113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83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99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69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85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55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126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96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112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82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98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68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84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54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125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95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111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81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97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67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83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53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124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94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110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80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96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66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82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123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93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109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79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95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65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81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51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122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92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108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78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94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64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80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121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91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107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77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93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63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79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49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120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90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106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76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92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62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78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48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119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89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105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75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91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61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77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47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118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88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104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74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90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76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46</w:t>
            </w:r>
          </w:p>
        </w:tc>
      </w:tr>
      <w:tr w:rsidR="00E55514" w:rsidRPr="00080771" w:rsidTr="00080771">
        <w:trPr>
          <w:trHeight w:val="454"/>
        </w:trPr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117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87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103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73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89</w:t>
            </w:r>
          </w:p>
        </w:tc>
        <w:tc>
          <w:tcPr>
            <w:tcW w:w="1065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59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75</w:t>
            </w:r>
          </w:p>
        </w:tc>
        <w:tc>
          <w:tcPr>
            <w:tcW w:w="1066" w:type="dxa"/>
          </w:tcPr>
          <w:p w:rsidR="00E55514" w:rsidRPr="00080771" w:rsidRDefault="009225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</w:tr>
    </w:tbl>
    <w:p w:rsidR="00080771" w:rsidRDefault="00080771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55514" w:rsidRPr="00080771" w:rsidRDefault="00922597" w:rsidP="008603AB">
      <w:pPr>
        <w:spacing w:afterLines="50"/>
        <w:jc w:val="left"/>
        <w:rPr>
          <w:rFonts w:ascii="仿宋" w:eastAsia="仿宋" w:hAnsi="仿宋" w:cs="仿宋"/>
          <w:b/>
          <w:bCs/>
          <w:sz w:val="24"/>
        </w:rPr>
      </w:pPr>
      <w:r w:rsidRPr="00080771">
        <w:rPr>
          <w:rFonts w:ascii="仿宋" w:eastAsia="仿宋" w:hAnsi="仿宋" w:cs="仿宋" w:hint="eastAsia"/>
          <w:b/>
          <w:bCs/>
          <w:sz w:val="24"/>
        </w:rPr>
        <w:t>附表二：比赛评分标准</w:t>
      </w:r>
    </w:p>
    <w:tbl>
      <w:tblPr>
        <w:tblStyle w:val="a3"/>
        <w:tblW w:w="9343" w:type="dxa"/>
        <w:tblLayout w:type="fixed"/>
        <w:tblLook w:val="04A0"/>
      </w:tblPr>
      <w:tblGrid>
        <w:gridCol w:w="1306"/>
        <w:gridCol w:w="1496"/>
        <w:gridCol w:w="1701"/>
        <w:gridCol w:w="1559"/>
        <w:gridCol w:w="1559"/>
        <w:gridCol w:w="1722"/>
      </w:tblGrid>
      <w:tr w:rsidR="00E55514" w:rsidRPr="00080771" w:rsidTr="00080771">
        <w:trPr>
          <w:trHeight w:val="874"/>
        </w:trPr>
        <w:tc>
          <w:tcPr>
            <w:tcW w:w="1306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指标</w:t>
            </w:r>
          </w:p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分值</w:t>
            </w:r>
          </w:p>
        </w:tc>
        <w:tc>
          <w:tcPr>
            <w:tcW w:w="1496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基本技术（1</w:t>
            </w:r>
            <w:r w:rsidR="004E45F4" w:rsidRPr="00080771"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 w:rsidRPr="00080771">
              <w:rPr>
                <w:rFonts w:ascii="仿宋" w:eastAsia="仿宋" w:hAnsi="仿宋" w:cs="仿宋" w:hint="eastAsia"/>
                <w:b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位置技术</w:t>
            </w:r>
          </w:p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（1</w:t>
            </w:r>
            <w:r w:rsidR="004E45F4" w:rsidRPr="00080771">
              <w:rPr>
                <w:rFonts w:ascii="仿宋" w:eastAsia="仿宋" w:hAnsi="仿宋" w:cs="仿宋" w:hint="eastAsia"/>
                <w:b/>
                <w:sz w:val="24"/>
              </w:rPr>
              <w:t>5</w:t>
            </w:r>
            <w:r w:rsidRPr="00080771">
              <w:rPr>
                <w:rFonts w:ascii="仿宋" w:eastAsia="仿宋" w:hAnsi="仿宋" w:cs="仿宋" w:hint="eastAsia"/>
                <w:b/>
                <w:sz w:val="24"/>
              </w:rPr>
              <w:t>分）</w:t>
            </w:r>
          </w:p>
        </w:tc>
        <w:tc>
          <w:tcPr>
            <w:tcW w:w="1559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战术意识</w:t>
            </w:r>
          </w:p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（</w:t>
            </w:r>
            <w:r w:rsidR="004E45F4" w:rsidRPr="00080771"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 w:rsidRPr="00080771">
              <w:rPr>
                <w:rFonts w:ascii="仿宋" w:eastAsia="仿宋" w:hAnsi="仿宋" w:cs="仿宋" w:hint="eastAsia"/>
                <w:b/>
                <w:sz w:val="24"/>
              </w:rPr>
              <w:t>分）</w:t>
            </w:r>
          </w:p>
        </w:tc>
        <w:tc>
          <w:tcPr>
            <w:tcW w:w="1559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个人特点</w:t>
            </w:r>
          </w:p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（</w:t>
            </w:r>
            <w:r w:rsidR="004E45F4" w:rsidRPr="00080771">
              <w:rPr>
                <w:rFonts w:ascii="仿宋" w:eastAsia="仿宋" w:hAnsi="仿宋" w:cs="仿宋" w:hint="eastAsia"/>
                <w:b/>
                <w:sz w:val="24"/>
              </w:rPr>
              <w:t>20</w:t>
            </w:r>
            <w:r w:rsidRPr="00080771">
              <w:rPr>
                <w:rFonts w:ascii="仿宋" w:eastAsia="仿宋" w:hAnsi="仿宋" w:cs="仿宋" w:hint="eastAsia"/>
                <w:b/>
                <w:sz w:val="24"/>
              </w:rPr>
              <w:t>分）</w:t>
            </w:r>
          </w:p>
        </w:tc>
        <w:tc>
          <w:tcPr>
            <w:tcW w:w="1722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综合能力</w:t>
            </w:r>
          </w:p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（</w:t>
            </w:r>
            <w:r w:rsidR="004E45F4" w:rsidRPr="00080771">
              <w:rPr>
                <w:rFonts w:ascii="仿宋" w:eastAsia="仿宋" w:hAnsi="仿宋" w:cs="仿宋" w:hint="eastAsia"/>
                <w:b/>
                <w:sz w:val="24"/>
              </w:rPr>
              <w:t>30</w:t>
            </w:r>
            <w:r w:rsidRPr="00080771">
              <w:rPr>
                <w:rFonts w:ascii="仿宋" w:eastAsia="仿宋" w:hAnsi="仿宋" w:cs="仿宋" w:hint="eastAsia"/>
                <w:b/>
                <w:sz w:val="24"/>
              </w:rPr>
              <w:t>分）</w:t>
            </w:r>
          </w:p>
        </w:tc>
      </w:tr>
      <w:tr w:rsidR="00E55514" w:rsidRPr="00080771" w:rsidTr="00080771">
        <w:trPr>
          <w:trHeight w:val="2229"/>
        </w:trPr>
        <w:tc>
          <w:tcPr>
            <w:tcW w:w="1306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bCs/>
                <w:sz w:val="24"/>
              </w:rPr>
              <w:t>技</w:t>
            </w:r>
          </w:p>
          <w:p w:rsidR="00E55514" w:rsidRPr="00080771" w:rsidRDefault="00E55514" w:rsidP="0008077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bCs/>
                <w:sz w:val="24"/>
              </w:rPr>
              <w:t>评</w:t>
            </w:r>
          </w:p>
          <w:p w:rsidR="00E55514" w:rsidRPr="00080771" w:rsidRDefault="00E55514" w:rsidP="0008077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bCs/>
                <w:sz w:val="24"/>
              </w:rPr>
              <w:t>标</w:t>
            </w:r>
          </w:p>
          <w:p w:rsidR="00E55514" w:rsidRPr="00080771" w:rsidRDefault="00E55514" w:rsidP="0008077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bCs/>
                <w:sz w:val="24"/>
              </w:rPr>
              <w:t>准</w:t>
            </w:r>
          </w:p>
        </w:tc>
        <w:tc>
          <w:tcPr>
            <w:tcW w:w="1496" w:type="dxa"/>
          </w:tcPr>
          <w:p w:rsidR="00E55514" w:rsidRPr="00080771" w:rsidRDefault="0092259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传、接、带、控、射、头球等个人基本技术以及基本的步伐、变向跑、折返跑等有球与无球技术等。</w:t>
            </w:r>
          </w:p>
        </w:tc>
        <w:tc>
          <w:tcPr>
            <w:tcW w:w="1701" w:type="dxa"/>
          </w:tcPr>
          <w:p w:rsidR="00E55514" w:rsidRPr="00080771" w:rsidRDefault="00922597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后卫的防守技术，中场的组织传接与跑位，前锋的穿插与射门，各位置的职责与整体的协调性等。</w:t>
            </w:r>
          </w:p>
        </w:tc>
        <w:tc>
          <w:tcPr>
            <w:tcW w:w="1559" w:type="dxa"/>
          </w:tcPr>
          <w:p w:rsidR="00E55514" w:rsidRPr="00080771" w:rsidRDefault="00922597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小组、局部、整体的传接球配合意识与跑位接应意识及预判能力，定位球的攻防意识。</w:t>
            </w:r>
          </w:p>
        </w:tc>
        <w:tc>
          <w:tcPr>
            <w:tcW w:w="1559" w:type="dxa"/>
          </w:tcPr>
          <w:p w:rsidR="00E55514" w:rsidRPr="00080771" w:rsidRDefault="00922597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射门欲望与抢点、渗透性传球意识，头球与补位意识。1V1攻防、协防，身体素质的速度与灵敏性等。</w:t>
            </w:r>
          </w:p>
        </w:tc>
        <w:tc>
          <w:tcPr>
            <w:tcW w:w="1722" w:type="dxa"/>
          </w:tcPr>
          <w:p w:rsidR="00E55514" w:rsidRPr="00080771" w:rsidRDefault="00922597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阅读比赛的能力、观察、决策、应变力、创造力、心里状态的稳定性等。</w:t>
            </w:r>
          </w:p>
        </w:tc>
      </w:tr>
    </w:tbl>
    <w:p w:rsidR="00080771" w:rsidRDefault="00080771">
      <w:pPr>
        <w:jc w:val="left"/>
        <w:rPr>
          <w:rFonts w:ascii="仿宋" w:eastAsia="仿宋" w:hAnsi="仿宋" w:cs="仿宋"/>
          <w:b/>
          <w:bCs/>
          <w:sz w:val="28"/>
          <w:szCs w:val="28"/>
        </w:rPr>
        <w:sectPr w:rsidR="00080771" w:rsidSect="00E555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55514" w:rsidRPr="00080771" w:rsidRDefault="00922597" w:rsidP="008603AB">
      <w:pPr>
        <w:spacing w:afterLines="50"/>
        <w:jc w:val="left"/>
        <w:rPr>
          <w:rFonts w:ascii="仿宋" w:eastAsia="仿宋" w:hAnsi="仿宋" w:cs="仿宋"/>
          <w:sz w:val="24"/>
        </w:rPr>
      </w:pPr>
      <w:r w:rsidRPr="00080771">
        <w:rPr>
          <w:rFonts w:ascii="仿宋" w:eastAsia="仿宋" w:hAnsi="仿宋" w:cs="仿宋" w:hint="eastAsia"/>
          <w:b/>
          <w:bCs/>
          <w:sz w:val="24"/>
        </w:rPr>
        <w:lastRenderedPageBreak/>
        <w:t>附表三：守门员基本技术评分标准</w:t>
      </w:r>
    </w:p>
    <w:tbl>
      <w:tblPr>
        <w:tblStyle w:val="a3"/>
        <w:tblW w:w="8522" w:type="dxa"/>
        <w:tblLayout w:type="fixed"/>
        <w:tblLook w:val="04A0"/>
      </w:tblPr>
      <w:tblGrid>
        <w:gridCol w:w="1519"/>
        <w:gridCol w:w="5252"/>
        <w:gridCol w:w="1751"/>
      </w:tblGrid>
      <w:tr w:rsidR="00E55514" w:rsidRPr="00080771" w:rsidTr="00080771">
        <w:trPr>
          <w:trHeight w:val="567"/>
        </w:trPr>
        <w:tc>
          <w:tcPr>
            <w:tcW w:w="1519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等级</w:t>
            </w:r>
          </w:p>
        </w:tc>
        <w:tc>
          <w:tcPr>
            <w:tcW w:w="5252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color w:val="000000"/>
                <w:sz w:val="24"/>
                <w:shd w:val="clear" w:color="auto" w:fill="FFFFFF"/>
              </w:rPr>
              <w:t>指标内涵</w:t>
            </w:r>
          </w:p>
        </w:tc>
        <w:tc>
          <w:tcPr>
            <w:tcW w:w="1751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得分</w:t>
            </w:r>
          </w:p>
        </w:tc>
      </w:tr>
      <w:tr w:rsidR="00E55514" w:rsidRPr="00080771" w:rsidTr="00080771">
        <w:trPr>
          <w:trHeight w:val="567"/>
        </w:trPr>
        <w:tc>
          <w:tcPr>
            <w:tcW w:w="1519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优</w:t>
            </w:r>
            <w:r w:rsidR="00D24901" w:rsidRPr="00080771">
              <w:rPr>
                <w:rFonts w:ascii="仿宋" w:eastAsia="仿宋" w:hAnsi="仿宋" w:cs="仿宋" w:hint="eastAsia"/>
                <w:sz w:val="24"/>
              </w:rPr>
              <w:t>秀</w:t>
            </w:r>
          </w:p>
        </w:tc>
        <w:tc>
          <w:tcPr>
            <w:tcW w:w="5252" w:type="dxa"/>
            <w:vAlign w:val="center"/>
          </w:tcPr>
          <w:p w:rsidR="00E55514" w:rsidRPr="00080771" w:rsidRDefault="00922597" w:rsidP="00080771">
            <w:pPr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反应快，意识好，扑接球技术运用熟练合理，效果好，作风顽强</w:t>
            </w:r>
          </w:p>
        </w:tc>
        <w:tc>
          <w:tcPr>
            <w:tcW w:w="1751" w:type="dxa"/>
            <w:vAlign w:val="center"/>
          </w:tcPr>
          <w:p w:rsidR="00E55514" w:rsidRPr="00080771" w:rsidRDefault="008E00F2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90</w:t>
            </w:r>
            <w:r w:rsidR="00080771" w:rsidRPr="00080771">
              <w:rPr>
                <w:rFonts w:ascii="仿宋" w:eastAsia="仿宋" w:hAnsi="仿宋" w:cs="仿宋" w:hint="eastAsia"/>
                <w:sz w:val="24"/>
              </w:rPr>
              <w:t>-100</w:t>
            </w:r>
            <w:r w:rsidR="00922597" w:rsidRPr="00080771"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</w:tr>
      <w:tr w:rsidR="00E55514" w:rsidRPr="00080771" w:rsidTr="00080771">
        <w:trPr>
          <w:trHeight w:val="567"/>
        </w:trPr>
        <w:tc>
          <w:tcPr>
            <w:tcW w:w="1519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良</w:t>
            </w:r>
            <w:r w:rsidR="00D24901" w:rsidRPr="00080771">
              <w:rPr>
                <w:rFonts w:ascii="仿宋" w:eastAsia="仿宋" w:hAnsi="仿宋" w:cs="仿宋" w:hint="eastAsia"/>
                <w:sz w:val="24"/>
              </w:rPr>
              <w:t>好</w:t>
            </w:r>
          </w:p>
        </w:tc>
        <w:tc>
          <w:tcPr>
            <w:tcW w:w="5252" w:type="dxa"/>
            <w:vAlign w:val="center"/>
          </w:tcPr>
          <w:p w:rsidR="00E55514" w:rsidRPr="00080771" w:rsidRDefault="00922597" w:rsidP="00080771">
            <w:pPr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反应较快，意识好，扑接球技术运用较熟练、合理，效果较好，作风顽强</w:t>
            </w:r>
          </w:p>
        </w:tc>
        <w:tc>
          <w:tcPr>
            <w:tcW w:w="1751" w:type="dxa"/>
            <w:vAlign w:val="center"/>
          </w:tcPr>
          <w:p w:rsidR="00E55514" w:rsidRPr="00080771" w:rsidRDefault="008E00F2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80</w:t>
            </w:r>
            <w:r w:rsidR="00080771" w:rsidRPr="00080771">
              <w:rPr>
                <w:rFonts w:ascii="仿宋" w:eastAsia="仿宋" w:hAnsi="仿宋" w:cs="仿宋" w:hint="eastAsia"/>
                <w:sz w:val="24"/>
              </w:rPr>
              <w:t>-89</w:t>
            </w:r>
            <w:r w:rsidR="00922597" w:rsidRPr="00080771"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</w:tr>
      <w:tr w:rsidR="00D24901" w:rsidRPr="00080771" w:rsidTr="00080771">
        <w:trPr>
          <w:trHeight w:val="567"/>
        </w:trPr>
        <w:tc>
          <w:tcPr>
            <w:tcW w:w="1519" w:type="dxa"/>
            <w:vAlign w:val="center"/>
          </w:tcPr>
          <w:p w:rsidR="00D24901" w:rsidRPr="00080771" w:rsidRDefault="00D24901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中等</w:t>
            </w:r>
          </w:p>
        </w:tc>
        <w:tc>
          <w:tcPr>
            <w:tcW w:w="5252" w:type="dxa"/>
            <w:vAlign w:val="center"/>
          </w:tcPr>
          <w:p w:rsidR="00D24901" w:rsidRPr="00080771" w:rsidRDefault="00026669" w:rsidP="00080771">
            <w:pPr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完成上述要求效果一般</w:t>
            </w:r>
          </w:p>
        </w:tc>
        <w:tc>
          <w:tcPr>
            <w:tcW w:w="1751" w:type="dxa"/>
            <w:vAlign w:val="center"/>
          </w:tcPr>
          <w:p w:rsidR="00D24901" w:rsidRPr="00080771" w:rsidRDefault="008E00F2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70</w:t>
            </w:r>
            <w:r w:rsidR="00080771" w:rsidRPr="00080771">
              <w:rPr>
                <w:rFonts w:ascii="仿宋" w:eastAsia="仿宋" w:hAnsi="仿宋" w:cs="仿宋" w:hint="eastAsia"/>
                <w:sz w:val="24"/>
              </w:rPr>
              <w:t>-79</w:t>
            </w:r>
            <w:r w:rsidRPr="00080771"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</w:tr>
      <w:tr w:rsidR="00E55514" w:rsidRPr="00080771" w:rsidTr="00080771">
        <w:trPr>
          <w:trHeight w:val="567"/>
        </w:trPr>
        <w:tc>
          <w:tcPr>
            <w:tcW w:w="1519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及格</w:t>
            </w:r>
          </w:p>
        </w:tc>
        <w:tc>
          <w:tcPr>
            <w:tcW w:w="5252" w:type="dxa"/>
            <w:vAlign w:val="center"/>
          </w:tcPr>
          <w:p w:rsidR="00E55514" w:rsidRPr="00080771" w:rsidRDefault="00922597" w:rsidP="00080771">
            <w:pPr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基本能完成上述要求</w:t>
            </w:r>
          </w:p>
        </w:tc>
        <w:tc>
          <w:tcPr>
            <w:tcW w:w="1751" w:type="dxa"/>
            <w:vAlign w:val="center"/>
          </w:tcPr>
          <w:p w:rsidR="00E55514" w:rsidRPr="00080771" w:rsidRDefault="00080771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60-</w:t>
            </w:r>
            <w:r w:rsidR="008E00F2" w:rsidRPr="00080771">
              <w:rPr>
                <w:rFonts w:ascii="仿宋" w:eastAsia="仿宋" w:hAnsi="仿宋" w:cs="仿宋" w:hint="eastAsia"/>
                <w:sz w:val="24"/>
              </w:rPr>
              <w:t>69</w:t>
            </w:r>
            <w:r w:rsidR="00922597" w:rsidRPr="00080771"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</w:tr>
      <w:tr w:rsidR="00E55514" w:rsidRPr="00080771" w:rsidTr="00080771">
        <w:trPr>
          <w:trHeight w:val="567"/>
        </w:trPr>
        <w:tc>
          <w:tcPr>
            <w:tcW w:w="1519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不及格</w:t>
            </w:r>
          </w:p>
        </w:tc>
        <w:tc>
          <w:tcPr>
            <w:tcW w:w="5252" w:type="dxa"/>
            <w:vAlign w:val="center"/>
          </w:tcPr>
          <w:p w:rsidR="00E55514" w:rsidRPr="00080771" w:rsidRDefault="00922597" w:rsidP="00080771">
            <w:pPr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未能完成上述要求</w:t>
            </w:r>
          </w:p>
        </w:tc>
        <w:tc>
          <w:tcPr>
            <w:tcW w:w="1751" w:type="dxa"/>
            <w:vAlign w:val="center"/>
          </w:tcPr>
          <w:p w:rsidR="00E55514" w:rsidRPr="00080771" w:rsidRDefault="00080771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0-</w:t>
            </w:r>
            <w:r w:rsidR="004E45F4" w:rsidRPr="00080771">
              <w:rPr>
                <w:rFonts w:ascii="仿宋" w:eastAsia="仿宋" w:hAnsi="仿宋" w:cs="仿宋" w:hint="eastAsia"/>
                <w:sz w:val="24"/>
              </w:rPr>
              <w:t>59</w:t>
            </w:r>
            <w:r w:rsidR="00922597" w:rsidRPr="00080771"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</w:tr>
    </w:tbl>
    <w:p w:rsidR="00E55514" w:rsidRDefault="00E55514">
      <w:pPr>
        <w:jc w:val="left"/>
        <w:rPr>
          <w:rFonts w:ascii="仿宋" w:eastAsia="仿宋" w:hAnsi="仿宋" w:cs="仿宋"/>
          <w:sz w:val="24"/>
        </w:rPr>
      </w:pPr>
    </w:p>
    <w:p w:rsidR="00080771" w:rsidRPr="00080771" w:rsidRDefault="00080771">
      <w:pPr>
        <w:jc w:val="left"/>
        <w:rPr>
          <w:rFonts w:ascii="仿宋" w:eastAsia="仿宋" w:hAnsi="仿宋" w:cs="仿宋"/>
          <w:sz w:val="24"/>
        </w:rPr>
      </w:pPr>
    </w:p>
    <w:p w:rsidR="00E55514" w:rsidRPr="00080771" w:rsidRDefault="00922597" w:rsidP="008603AB">
      <w:pPr>
        <w:spacing w:afterLines="50"/>
        <w:jc w:val="left"/>
        <w:rPr>
          <w:rFonts w:ascii="仿宋" w:eastAsia="仿宋" w:hAnsi="仿宋" w:cs="仿宋"/>
          <w:b/>
          <w:bCs/>
          <w:sz w:val="24"/>
        </w:rPr>
      </w:pPr>
      <w:r w:rsidRPr="00080771">
        <w:rPr>
          <w:rFonts w:ascii="仿宋" w:eastAsia="仿宋" w:hAnsi="仿宋" w:cs="仿宋" w:hint="eastAsia"/>
          <w:b/>
          <w:bCs/>
          <w:sz w:val="24"/>
        </w:rPr>
        <w:t>附表四：比赛评分标准（守门员）</w:t>
      </w:r>
    </w:p>
    <w:tbl>
      <w:tblPr>
        <w:tblStyle w:val="a3"/>
        <w:tblW w:w="8522" w:type="dxa"/>
        <w:tblLayout w:type="fixed"/>
        <w:tblLook w:val="04A0"/>
      </w:tblPr>
      <w:tblGrid>
        <w:gridCol w:w="1668"/>
        <w:gridCol w:w="5635"/>
        <w:gridCol w:w="1219"/>
      </w:tblGrid>
      <w:tr w:rsidR="00E55514" w:rsidRPr="00080771" w:rsidTr="00080771">
        <w:trPr>
          <w:trHeight w:val="567"/>
        </w:trPr>
        <w:tc>
          <w:tcPr>
            <w:tcW w:w="1668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指标</w:t>
            </w:r>
          </w:p>
        </w:tc>
        <w:tc>
          <w:tcPr>
            <w:tcW w:w="5635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指标内涵</w:t>
            </w:r>
          </w:p>
        </w:tc>
        <w:tc>
          <w:tcPr>
            <w:tcW w:w="1219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080771">
              <w:rPr>
                <w:rFonts w:ascii="仿宋" w:eastAsia="仿宋" w:hAnsi="仿宋" w:cs="仿宋" w:hint="eastAsia"/>
                <w:b/>
                <w:sz w:val="24"/>
              </w:rPr>
              <w:t>分值</w:t>
            </w:r>
          </w:p>
        </w:tc>
      </w:tr>
      <w:tr w:rsidR="00E55514" w:rsidRPr="00080771" w:rsidTr="00080771">
        <w:trPr>
          <w:trHeight w:val="567"/>
        </w:trPr>
        <w:tc>
          <w:tcPr>
            <w:tcW w:w="1668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技术</w:t>
            </w:r>
          </w:p>
        </w:tc>
        <w:tc>
          <w:tcPr>
            <w:tcW w:w="5635" w:type="dxa"/>
          </w:tcPr>
          <w:p w:rsidR="00E55514" w:rsidRPr="00080771" w:rsidRDefault="0092259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基本手法，扑接球手法、动作规范，准确协调，运用熟练合理。</w:t>
            </w:r>
          </w:p>
        </w:tc>
        <w:tc>
          <w:tcPr>
            <w:tcW w:w="1219" w:type="dxa"/>
            <w:vAlign w:val="center"/>
          </w:tcPr>
          <w:p w:rsidR="00E55514" w:rsidRPr="00080771" w:rsidRDefault="00001EA5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</w:tr>
      <w:tr w:rsidR="00E55514" w:rsidRPr="00080771" w:rsidTr="00080771">
        <w:trPr>
          <w:trHeight w:val="567"/>
        </w:trPr>
        <w:tc>
          <w:tcPr>
            <w:tcW w:w="1668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意识</w:t>
            </w:r>
          </w:p>
        </w:tc>
        <w:tc>
          <w:tcPr>
            <w:tcW w:w="5635" w:type="dxa"/>
          </w:tcPr>
          <w:p w:rsidR="00E55514" w:rsidRPr="00080771" w:rsidRDefault="0092259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参与组织进攻，防守意识强，选位好，观察力好，掌握出击时机恰当</w:t>
            </w:r>
          </w:p>
        </w:tc>
        <w:tc>
          <w:tcPr>
            <w:tcW w:w="1219" w:type="dxa"/>
            <w:vAlign w:val="center"/>
          </w:tcPr>
          <w:p w:rsidR="00E55514" w:rsidRPr="00080771" w:rsidRDefault="00001EA5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</w:tr>
      <w:tr w:rsidR="00E55514" w:rsidRPr="00080771" w:rsidTr="00080771">
        <w:trPr>
          <w:trHeight w:val="567"/>
        </w:trPr>
        <w:tc>
          <w:tcPr>
            <w:tcW w:w="1668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反应能力</w:t>
            </w:r>
          </w:p>
        </w:tc>
        <w:tc>
          <w:tcPr>
            <w:tcW w:w="5635" w:type="dxa"/>
          </w:tcPr>
          <w:p w:rsidR="00E55514" w:rsidRPr="00080771" w:rsidRDefault="0092259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反应快速、灵敏，判断准确、果断机智，连续扑接球能力强</w:t>
            </w:r>
          </w:p>
        </w:tc>
        <w:tc>
          <w:tcPr>
            <w:tcW w:w="1219" w:type="dxa"/>
            <w:vAlign w:val="center"/>
          </w:tcPr>
          <w:p w:rsidR="00E55514" w:rsidRPr="00080771" w:rsidRDefault="00001EA5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</w:tr>
      <w:tr w:rsidR="00E55514" w:rsidRPr="00080771" w:rsidTr="00080771">
        <w:trPr>
          <w:trHeight w:val="567"/>
        </w:trPr>
        <w:tc>
          <w:tcPr>
            <w:tcW w:w="1668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球员作风</w:t>
            </w:r>
          </w:p>
        </w:tc>
        <w:tc>
          <w:tcPr>
            <w:tcW w:w="5635" w:type="dxa"/>
          </w:tcPr>
          <w:p w:rsidR="00E55514" w:rsidRPr="00080771" w:rsidRDefault="0092259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勇敢、积极、顽强、团队精神好</w:t>
            </w:r>
          </w:p>
        </w:tc>
        <w:tc>
          <w:tcPr>
            <w:tcW w:w="1219" w:type="dxa"/>
            <w:vAlign w:val="center"/>
          </w:tcPr>
          <w:p w:rsidR="00E55514" w:rsidRPr="00080771" w:rsidRDefault="00001EA5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</w:tr>
      <w:tr w:rsidR="00E55514" w:rsidRPr="00080771" w:rsidTr="00080771">
        <w:trPr>
          <w:trHeight w:val="567"/>
        </w:trPr>
        <w:tc>
          <w:tcPr>
            <w:tcW w:w="1668" w:type="dxa"/>
            <w:vAlign w:val="center"/>
          </w:tcPr>
          <w:p w:rsidR="00E55514" w:rsidRPr="00080771" w:rsidRDefault="00922597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身体素质</w:t>
            </w:r>
          </w:p>
        </w:tc>
        <w:tc>
          <w:tcPr>
            <w:tcW w:w="5635" w:type="dxa"/>
          </w:tcPr>
          <w:p w:rsidR="00E55514" w:rsidRPr="00080771" w:rsidRDefault="0092259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脚下步伐灵活性，移动速度，蹬地的爆发力，弹跳力</w:t>
            </w:r>
          </w:p>
        </w:tc>
        <w:tc>
          <w:tcPr>
            <w:tcW w:w="1219" w:type="dxa"/>
            <w:vAlign w:val="center"/>
          </w:tcPr>
          <w:p w:rsidR="00E55514" w:rsidRPr="00080771" w:rsidRDefault="00001EA5" w:rsidP="0008077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80771"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</w:tr>
    </w:tbl>
    <w:p w:rsidR="00E55514" w:rsidRDefault="00E55514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E55514" w:rsidSect="00E5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EC" w:rsidRDefault="007220EC" w:rsidP="000821B6">
      <w:r>
        <w:separator/>
      </w:r>
    </w:p>
  </w:endnote>
  <w:endnote w:type="continuationSeparator" w:id="0">
    <w:p w:rsidR="007220EC" w:rsidRDefault="007220EC" w:rsidP="00082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EC" w:rsidRDefault="007220EC" w:rsidP="000821B6">
      <w:r>
        <w:separator/>
      </w:r>
    </w:p>
  </w:footnote>
  <w:footnote w:type="continuationSeparator" w:id="0">
    <w:p w:rsidR="007220EC" w:rsidRDefault="007220EC" w:rsidP="00082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17C7"/>
    <w:multiLevelType w:val="singleLevel"/>
    <w:tmpl w:val="58BA17C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BA1814"/>
    <w:multiLevelType w:val="singleLevel"/>
    <w:tmpl w:val="58BA1814"/>
    <w:lvl w:ilvl="0">
      <w:start w:val="1"/>
      <w:numFmt w:val="decimal"/>
      <w:suff w:val="nothing"/>
      <w:lvlText w:val="%1."/>
      <w:lvlJc w:val="left"/>
    </w:lvl>
  </w:abstractNum>
  <w:abstractNum w:abstractNumId="2">
    <w:nsid w:val="58BA18A0"/>
    <w:multiLevelType w:val="singleLevel"/>
    <w:tmpl w:val="58BA18A0"/>
    <w:lvl w:ilvl="0">
      <w:start w:val="1"/>
      <w:numFmt w:val="decimal"/>
      <w:suff w:val="nothing"/>
      <w:lvlText w:val="%1."/>
      <w:lvlJc w:val="left"/>
    </w:lvl>
  </w:abstractNum>
  <w:abstractNum w:abstractNumId="3">
    <w:nsid w:val="58BA18FE"/>
    <w:multiLevelType w:val="singleLevel"/>
    <w:tmpl w:val="58BA18FE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8BA2563"/>
    <w:multiLevelType w:val="singleLevel"/>
    <w:tmpl w:val="58BA2563"/>
    <w:lvl w:ilvl="0">
      <w:start w:val="3"/>
      <w:numFmt w:val="decimal"/>
      <w:suff w:val="nothing"/>
      <w:lvlText w:val="%1."/>
      <w:lvlJc w:val="left"/>
    </w:lvl>
  </w:abstractNum>
  <w:abstractNum w:abstractNumId="5">
    <w:nsid w:val="58BA2590"/>
    <w:multiLevelType w:val="singleLevel"/>
    <w:tmpl w:val="58BA2590"/>
    <w:lvl w:ilvl="0">
      <w:start w:val="1"/>
      <w:numFmt w:val="decimal"/>
      <w:suff w:val="nothing"/>
      <w:lvlText w:val="（%1）"/>
      <w:lvlJc w:val="left"/>
    </w:lvl>
  </w:abstractNum>
  <w:abstractNum w:abstractNumId="6">
    <w:nsid w:val="58BA269F"/>
    <w:multiLevelType w:val="singleLevel"/>
    <w:tmpl w:val="58BA269F"/>
    <w:lvl w:ilvl="0">
      <w:start w:val="1"/>
      <w:numFmt w:val="decimal"/>
      <w:suff w:val="nothing"/>
      <w:lvlText w:val="%1."/>
      <w:lvlJc w:val="left"/>
    </w:lvl>
  </w:abstractNum>
  <w:abstractNum w:abstractNumId="7">
    <w:nsid w:val="58BA2A51"/>
    <w:multiLevelType w:val="singleLevel"/>
    <w:tmpl w:val="58BA2A5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425FE6"/>
    <w:rsid w:val="00001EA5"/>
    <w:rsid w:val="00026669"/>
    <w:rsid w:val="000639D9"/>
    <w:rsid w:val="00080771"/>
    <w:rsid w:val="000821B6"/>
    <w:rsid w:val="00164B3C"/>
    <w:rsid w:val="001C7922"/>
    <w:rsid w:val="003D48D4"/>
    <w:rsid w:val="00400CDC"/>
    <w:rsid w:val="00455D65"/>
    <w:rsid w:val="004E45F4"/>
    <w:rsid w:val="0050529F"/>
    <w:rsid w:val="00545A32"/>
    <w:rsid w:val="005B5E3C"/>
    <w:rsid w:val="006A73B8"/>
    <w:rsid w:val="006D42BE"/>
    <w:rsid w:val="007220EC"/>
    <w:rsid w:val="007831DD"/>
    <w:rsid w:val="00806B5B"/>
    <w:rsid w:val="008603AB"/>
    <w:rsid w:val="008D3ED0"/>
    <w:rsid w:val="008E00F2"/>
    <w:rsid w:val="00922597"/>
    <w:rsid w:val="00A12885"/>
    <w:rsid w:val="00B13248"/>
    <w:rsid w:val="00BC6D4F"/>
    <w:rsid w:val="00CE11DC"/>
    <w:rsid w:val="00D24901"/>
    <w:rsid w:val="00E55514"/>
    <w:rsid w:val="00EC17C1"/>
    <w:rsid w:val="00EE6673"/>
    <w:rsid w:val="00EF62EC"/>
    <w:rsid w:val="00F74115"/>
    <w:rsid w:val="00FB642A"/>
    <w:rsid w:val="02522C9D"/>
    <w:rsid w:val="114D0CBF"/>
    <w:rsid w:val="16612362"/>
    <w:rsid w:val="2FEE62B2"/>
    <w:rsid w:val="38FF7C6E"/>
    <w:rsid w:val="41921E4B"/>
    <w:rsid w:val="4751769E"/>
    <w:rsid w:val="5DB93DD4"/>
    <w:rsid w:val="65B83505"/>
    <w:rsid w:val="68E95D78"/>
    <w:rsid w:val="6A66689E"/>
    <w:rsid w:val="75425FE6"/>
    <w:rsid w:val="784C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5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555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2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21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82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21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小清新</dc:creator>
  <cp:lastModifiedBy>YAYADADDY</cp:lastModifiedBy>
  <cp:revision>26</cp:revision>
  <cp:lastPrinted>2017-03-06T01:24:00Z</cp:lastPrinted>
  <dcterms:created xsi:type="dcterms:W3CDTF">2017-03-04T01:18:00Z</dcterms:created>
  <dcterms:modified xsi:type="dcterms:W3CDTF">2017-03-08T02:32:00Z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